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A0" w:rsidRDefault="00E05079" w:rsidP="004F0156">
      <w:pPr>
        <w:shd w:val="clear" w:color="auto" w:fill="FFFFFF"/>
        <w:jc w:val="center"/>
      </w:pPr>
      <w:r>
        <w:rPr>
          <w:spacing w:val="-1"/>
          <w:sz w:val="24"/>
          <w:szCs w:val="24"/>
        </w:rPr>
        <w:t xml:space="preserve">Ханты-Мансийский автономный округ - </w:t>
      </w:r>
      <w:proofErr w:type="spellStart"/>
      <w:r>
        <w:rPr>
          <w:spacing w:val="-1"/>
          <w:sz w:val="24"/>
          <w:szCs w:val="24"/>
        </w:rPr>
        <w:t>Югра</w:t>
      </w:r>
      <w:proofErr w:type="spellEnd"/>
    </w:p>
    <w:p w:rsidR="00E731A0" w:rsidRDefault="00E05079" w:rsidP="004F0156">
      <w:pPr>
        <w:shd w:val="clear" w:color="auto" w:fill="FFFFFF"/>
        <w:jc w:val="center"/>
        <w:rPr>
          <w:spacing w:val="-1"/>
          <w:sz w:val="24"/>
          <w:szCs w:val="24"/>
        </w:rPr>
      </w:pPr>
      <w:r>
        <w:rPr>
          <w:spacing w:val="-1"/>
          <w:sz w:val="24"/>
          <w:szCs w:val="24"/>
        </w:rPr>
        <w:t>Ханты-Мансийский район</w:t>
      </w:r>
    </w:p>
    <w:p w:rsidR="00322786" w:rsidRDefault="00322786" w:rsidP="004F0156">
      <w:pPr>
        <w:shd w:val="clear" w:color="auto" w:fill="FFFFFF"/>
        <w:jc w:val="center"/>
      </w:pPr>
    </w:p>
    <w:p w:rsidR="00E731A0" w:rsidRPr="004F0156" w:rsidRDefault="004F0156" w:rsidP="004F0156">
      <w:pPr>
        <w:shd w:val="clear" w:color="auto" w:fill="FFFFFF"/>
        <w:jc w:val="center"/>
        <w:rPr>
          <w:b/>
          <w:sz w:val="24"/>
        </w:rPr>
      </w:pPr>
      <w:r w:rsidRPr="004F0156">
        <w:rPr>
          <w:b/>
          <w:sz w:val="24"/>
        </w:rPr>
        <w:t>Муниципальное образование</w:t>
      </w:r>
    </w:p>
    <w:p w:rsidR="00E731A0" w:rsidRPr="004F0156" w:rsidRDefault="004F0156" w:rsidP="004F0156">
      <w:pPr>
        <w:shd w:val="clear" w:color="auto" w:fill="FFFFFF"/>
        <w:jc w:val="center"/>
        <w:rPr>
          <w:b/>
          <w:sz w:val="24"/>
        </w:rPr>
      </w:pPr>
      <w:r w:rsidRPr="004F0156">
        <w:rPr>
          <w:b/>
          <w:sz w:val="24"/>
        </w:rPr>
        <w:t>сельское поселение Нялинское</w:t>
      </w:r>
    </w:p>
    <w:p w:rsidR="00322786" w:rsidRPr="004F0156" w:rsidRDefault="00322786" w:rsidP="004F0156">
      <w:pPr>
        <w:shd w:val="clear" w:color="auto" w:fill="FFFFFF"/>
        <w:jc w:val="center"/>
        <w:rPr>
          <w:b/>
          <w:spacing w:val="-2"/>
          <w:sz w:val="24"/>
          <w:szCs w:val="24"/>
        </w:rPr>
      </w:pPr>
    </w:p>
    <w:p w:rsidR="00E731A0" w:rsidRPr="004F0156" w:rsidRDefault="00322786" w:rsidP="004F0156">
      <w:pPr>
        <w:shd w:val="clear" w:color="auto" w:fill="FFFFFF"/>
        <w:jc w:val="center"/>
        <w:rPr>
          <w:b/>
        </w:rPr>
      </w:pPr>
      <w:r w:rsidRPr="004F0156">
        <w:rPr>
          <w:b/>
          <w:spacing w:val="-2"/>
          <w:sz w:val="24"/>
          <w:szCs w:val="24"/>
        </w:rPr>
        <w:t>АДМИНИСТРАЦИЯ</w:t>
      </w:r>
      <w:r w:rsidR="00E05079" w:rsidRPr="004F0156">
        <w:rPr>
          <w:b/>
          <w:spacing w:val="-2"/>
          <w:sz w:val="24"/>
          <w:szCs w:val="24"/>
        </w:rPr>
        <w:t xml:space="preserve"> СЕЛЬСКО</w:t>
      </w:r>
      <w:r w:rsidR="004F0156" w:rsidRPr="004F0156">
        <w:rPr>
          <w:b/>
          <w:spacing w:val="-2"/>
          <w:sz w:val="24"/>
          <w:szCs w:val="24"/>
        </w:rPr>
        <w:t>Г</w:t>
      </w:r>
      <w:r w:rsidR="00E05079" w:rsidRPr="004F0156">
        <w:rPr>
          <w:b/>
          <w:spacing w:val="-2"/>
          <w:sz w:val="24"/>
          <w:szCs w:val="24"/>
        </w:rPr>
        <w:t>О ПОСЕЛЕНИЯ</w:t>
      </w:r>
    </w:p>
    <w:p w:rsidR="00E05079" w:rsidRPr="004F0156" w:rsidRDefault="00E05079" w:rsidP="004F0156">
      <w:pPr>
        <w:shd w:val="clear" w:color="auto" w:fill="FFFFFF"/>
        <w:jc w:val="center"/>
        <w:rPr>
          <w:b/>
          <w:spacing w:val="-2"/>
          <w:sz w:val="24"/>
          <w:szCs w:val="24"/>
        </w:rPr>
      </w:pPr>
    </w:p>
    <w:p w:rsidR="00E731A0" w:rsidRPr="004F0156" w:rsidRDefault="00E05079" w:rsidP="004F0156">
      <w:pPr>
        <w:shd w:val="clear" w:color="auto" w:fill="FFFFFF"/>
        <w:jc w:val="center"/>
        <w:rPr>
          <w:b/>
          <w:spacing w:val="-2"/>
          <w:sz w:val="24"/>
          <w:szCs w:val="24"/>
        </w:rPr>
      </w:pPr>
      <w:r w:rsidRPr="004F0156">
        <w:rPr>
          <w:b/>
          <w:spacing w:val="-2"/>
          <w:sz w:val="24"/>
          <w:szCs w:val="24"/>
        </w:rPr>
        <w:t>ПОСТАНОВЛЕНИЕ</w:t>
      </w:r>
    </w:p>
    <w:p w:rsidR="0039098A" w:rsidRDefault="0039098A" w:rsidP="004F0156">
      <w:pPr>
        <w:shd w:val="clear" w:color="auto" w:fill="FFFFFF"/>
        <w:rPr>
          <w:sz w:val="24"/>
        </w:rPr>
      </w:pPr>
    </w:p>
    <w:p w:rsidR="004F0156" w:rsidRPr="00E05079" w:rsidRDefault="004F0156" w:rsidP="004F0156">
      <w:pPr>
        <w:shd w:val="clear" w:color="auto" w:fill="FFFFFF"/>
        <w:rPr>
          <w:sz w:val="24"/>
        </w:rPr>
      </w:pPr>
    </w:p>
    <w:p w:rsidR="00E731A0" w:rsidRDefault="00322786" w:rsidP="00322786">
      <w:pPr>
        <w:shd w:val="clear" w:color="auto" w:fill="FFFFFF"/>
      </w:pPr>
      <w:r>
        <w:rPr>
          <w:spacing w:val="-3"/>
          <w:sz w:val="24"/>
          <w:szCs w:val="24"/>
        </w:rPr>
        <w:t>от 02</w:t>
      </w:r>
      <w:r w:rsidR="00E05079">
        <w:rPr>
          <w:spacing w:val="-3"/>
          <w:sz w:val="24"/>
          <w:szCs w:val="24"/>
        </w:rPr>
        <w:t>.</w:t>
      </w:r>
      <w:r>
        <w:rPr>
          <w:spacing w:val="-3"/>
          <w:sz w:val="24"/>
          <w:szCs w:val="24"/>
        </w:rPr>
        <w:t>02</w:t>
      </w:r>
      <w:r w:rsidR="00E05079">
        <w:rPr>
          <w:spacing w:val="-3"/>
          <w:sz w:val="24"/>
          <w:szCs w:val="24"/>
        </w:rPr>
        <w:t>.200</w:t>
      </w:r>
      <w:r>
        <w:rPr>
          <w:spacing w:val="-3"/>
          <w:sz w:val="24"/>
          <w:szCs w:val="24"/>
        </w:rPr>
        <w:t>9</w:t>
      </w:r>
      <w:r w:rsidR="00E05079">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Pr>
          <w:rFonts w:ascii="Arial" w:cs="Arial"/>
          <w:sz w:val="24"/>
          <w:szCs w:val="24"/>
        </w:rPr>
        <w:tab/>
      </w:r>
      <w:r w:rsidR="00E05079">
        <w:rPr>
          <w:sz w:val="24"/>
          <w:szCs w:val="24"/>
        </w:rPr>
        <w:t>№</w:t>
      </w:r>
      <w:r>
        <w:rPr>
          <w:sz w:val="24"/>
          <w:szCs w:val="24"/>
        </w:rPr>
        <w:t xml:space="preserve"> 8</w:t>
      </w:r>
    </w:p>
    <w:p w:rsidR="00E731A0" w:rsidRDefault="00E05079" w:rsidP="00E05079">
      <w:pPr>
        <w:shd w:val="clear" w:color="auto" w:fill="FFFFFF"/>
        <w:rPr>
          <w:i/>
          <w:iCs/>
          <w:spacing w:val="-1"/>
          <w:sz w:val="24"/>
          <w:szCs w:val="24"/>
        </w:rPr>
      </w:pPr>
      <w:r>
        <w:rPr>
          <w:i/>
          <w:iCs/>
          <w:spacing w:val="-1"/>
          <w:sz w:val="24"/>
          <w:szCs w:val="24"/>
        </w:rPr>
        <w:t>с. Нялинское</w:t>
      </w:r>
    </w:p>
    <w:p w:rsidR="0039098A" w:rsidRDefault="0039098A" w:rsidP="0039098A">
      <w:pPr>
        <w:shd w:val="clear" w:color="auto" w:fill="FFFFFF"/>
        <w:ind w:left="701"/>
      </w:pPr>
    </w:p>
    <w:p w:rsidR="00E731A0" w:rsidRDefault="00E05079" w:rsidP="0039098A">
      <w:pPr>
        <w:shd w:val="clear" w:color="auto" w:fill="FFFFFF"/>
        <w:ind w:right="4858"/>
        <w:rPr>
          <w:spacing w:val="-1"/>
          <w:sz w:val="24"/>
          <w:szCs w:val="24"/>
        </w:rPr>
      </w:pPr>
      <w:r>
        <w:rPr>
          <w:spacing w:val="-1"/>
          <w:sz w:val="24"/>
          <w:szCs w:val="24"/>
        </w:rPr>
        <w:t xml:space="preserve">О </w:t>
      </w:r>
      <w:r w:rsidR="004F0156">
        <w:rPr>
          <w:spacing w:val="-1"/>
          <w:sz w:val="24"/>
          <w:szCs w:val="24"/>
        </w:rPr>
        <w:t>внесении изменений в постановление</w:t>
      </w:r>
    </w:p>
    <w:p w:rsidR="004F0156" w:rsidRDefault="004F0156" w:rsidP="0039098A">
      <w:pPr>
        <w:shd w:val="clear" w:color="auto" w:fill="FFFFFF"/>
        <w:ind w:right="4858"/>
        <w:rPr>
          <w:spacing w:val="-1"/>
          <w:sz w:val="24"/>
          <w:szCs w:val="24"/>
        </w:rPr>
      </w:pPr>
      <w:r>
        <w:rPr>
          <w:spacing w:val="-1"/>
          <w:sz w:val="24"/>
          <w:szCs w:val="24"/>
        </w:rPr>
        <w:t>главы сельского поселения Нялинское</w:t>
      </w:r>
    </w:p>
    <w:p w:rsidR="004F0156" w:rsidRDefault="004F0156" w:rsidP="0039098A">
      <w:pPr>
        <w:shd w:val="clear" w:color="auto" w:fill="FFFFFF"/>
        <w:ind w:right="4858"/>
        <w:rPr>
          <w:spacing w:val="-1"/>
          <w:sz w:val="24"/>
          <w:szCs w:val="24"/>
        </w:rPr>
      </w:pPr>
      <w:r>
        <w:rPr>
          <w:spacing w:val="-1"/>
          <w:sz w:val="24"/>
          <w:szCs w:val="24"/>
        </w:rPr>
        <w:t>от 26.11.2007 № 14</w:t>
      </w:r>
    </w:p>
    <w:p w:rsidR="0039098A" w:rsidRDefault="0039098A" w:rsidP="0039098A">
      <w:pPr>
        <w:shd w:val="clear" w:color="auto" w:fill="FFFFFF"/>
        <w:ind w:right="4858"/>
      </w:pPr>
    </w:p>
    <w:p w:rsidR="00E731A0" w:rsidRDefault="00E05079" w:rsidP="003B7E8E">
      <w:pPr>
        <w:shd w:val="clear" w:color="auto" w:fill="FFFFFF"/>
        <w:ind w:firstLine="720"/>
        <w:jc w:val="both"/>
        <w:rPr>
          <w:spacing w:val="-1"/>
          <w:sz w:val="24"/>
          <w:szCs w:val="24"/>
        </w:rPr>
      </w:pPr>
      <w:r>
        <w:rPr>
          <w:sz w:val="24"/>
          <w:szCs w:val="24"/>
        </w:rPr>
        <w:t xml:space="preserve">В соответствии с Федеральным законом от 02 марта 2007 года № 25-ФЗ «О муниципальной службе в Российской Федерации», законом Ханты-Мансийского автономного округа-Югры от 20 июля 2007 № 113-оз «Об отдельных вопросах </w:t>
      </w:r>
      <w:r>
        <w:rPr>
          <w:spacing w:val="-1"/>
          <w:sz w:val="24"/>
          <w:szCs w:val="24"/>
        </w:rPr>
        <w:t xml:space="preserve">муниципальной службы </w:t>
      </w:r>
      <w:proofErr w:type="gramStart"/>
      <w:r>
        <w:rPr>
          <w:spacing w:val="-1"/>
          <w:sz w:val="24"/>
          <w:szCs w:val="24"/>
        </w:rPr>
        <w:t>в</w:t>
      </w:r>
      <w:proofErr w:type="gramEnd"/>
      <w:r>
        <w:rPr>
          <w:spacing w:val="-1"/>
          <w:sz w:val="24"/>
          <w:szCs w:val="24"/>
        </w:rPr>
        <w:t xml:space="preserve"> Ханты-Мансийском автономном </w:t>
      </w:r>
      <w:proofErr w:type="spellStart"/>
      <w:r>
        <w:rPr>
          <w:spacing w:val="-1"/>
          <w:sz w:val="24"/>
          <w:szCs w:val="24"/>
        </w:rPr>
        <w:t>округе-Югре</w:t>
      </w:r>
      <w:proofErr w:type="spellEnd"/>
      <w:r>
        <w:rPr>
          <w:spacing w:val="-1"/>
          <w:sz w:val="24"/>
          <w:szCs w:val="24"/>
        </w:rPr>
        <w:t>»</w:t>
      </w:r>
      <w:r w:rsidR="004F0156">
        <w:rPr>
          <w:spacing w:val="-1"/>
          <w:sz w:val="24"/>
          <w:szCs w:val="24"/>
        </w:rPr>
        <w:t xml:space="preserve"> с изменениями и дополнениями</w:t>
      </w:r>
      <w:r>
        <w:rPr>
          <w:spacing w:val="-1"/>
          <w:sz w:val="24"/>
          <w:szCs w:val="24"/>
        </w:rPr>
        <w:t>:</w:t>
      </w:r>
    </w:p>
    <w:p w:rsidR="003B7E8E" w:rsidRDefault="003B7E8E" w:rsidP="003B7E8E">
      <w:pPr>
        <w:shd w:val="clear" w:color="auto" w:fill="FFFFFF"/>
        <w:ind w:firstLine="720"/>
        <w:jc w:val="both"/>
      </w:pPr>
    </w:p>
    <w:p w:rsidR="00E731A0" w:rsidRPr="003B7E8E" w:rsidRDefault="003B7E8E" w:rsidP="003B7E8E">
      <w:pPr>
        <w:numPr>
          <w:ilvl w:val="0"/>
          <w:numId w:val="1"/>
        </w:numPr>
        <w:shd w:val="clear" w:color="auto" w:fill="FFFFFF"/>
        <w:tabs>
          <w:tab w:val="left" w:pos="1085"/>
        </w:tabs>
        <w:ind w:firstLine="720"/>
        <w:jc w:val="both"/>
        <w:rPr>
          <w:spacing w:val="-28"/>
          <w:sz w:val="24"/>
          <w:szCs w:val="24"/>
        </w:rPr>
      </w:pPr>
      <w:r w:rsidRPr="003B7E8E">
        <w:rPr>
          <w:sz w:val="24"/>
          <w:szCs w:val="24"/>
        </w:rPr>
        <w:t>Внести следующие изменения</w:t>
      </w:r>
      <w:r w:rsidR="004F0156">
        <w:rPr>
          <w:sz w:val="24"/>
          <w:szCs w:val="24"/>
        </w:rPr>
        <w:t xml:space="preserve"> в постановление главы сельского поселения Нялинское от 26 ноября 2007 года № 14 «О квалификационных требованиях для замещения должностей муниципальной службы в администрации сельского поселения Нялинское»</w:t>
      </w:r>
      <w:r w:rsidRPr="003B7E8E">
        <w:rPr>
          <w:sz w:val="24"/>
          <w:szCs w:val="24"/>
        </w:rPr>
        <w:t>:</w:t>
      </w:r>
    </w:p>
    <w:p w:rsidR="003B7E8E" w:rsidRPr="003B7E8E" w:rsidRDefault="003B7E8E" w:rsidP="003B7E8E">
      <w:pPr>
        <w:shd w:val="clear" w:color="auto" w:fill="FFFFFF"/>
        <w:tabs>
          <w:tab w:val="left" w:pos="1085"/>
        </w:tabs>
        <w:ind w:left="720"/>
        <w:jc w:val="both"/>
        <w:rPr>
          <w:spacing w:val="-28"/>
          <w:sz w:val="24"/>
          <w:szCs w:val="24"/>
        </w:rPr>
      </w:pPr>
    </w:p>
    <w:p w:rsidR="003B7E8E" w:rsidRPr="003B7E8E" w:rsidRDefault="003B7E8E" w:rsidP="006F1E0D">
      <w:pPr>
        <w:numPr>
          <w:ilvl w:val="1"/>
          <w:numId w:val="1"/>
        </w:numPr>
        <w:shd w:val="clear" w:color="auto" w:fill="FFFFFF"/>
        <w:tabs>
          <w:tab w:val="left" w:pos="0"/>
        </w:tabs>
        <w:ind w:left="0" w:firstLine="720"/>
        <w:jc w:val="both"/>
        <w:rPr>
          <w:sz w:val="24"/>
          <w:szCs w:val="24"/>
        </w:rPr>
      </w:pPr>
      <w:r w:rsidRPr="003B7E8E">
        <w:rPr>
          <w:sz w:val="24"/>
          <w:szCs w:val="24"/>
        </w:rPr>
        <w:t>Пункт  2.2. изложить в следующей редакции:</w:t>
      </w:r>
    </w:p>
    <w:p w:rsidR="006F1E0D" w:rsidRDefault="003B7E8E" w:rsidP="006F1E0D">
      <w:pPr>
        <w:shd w:val="clear" w:color="auto" w:fill="FFFFFF"/>
        <w:tabs>
          <w:tab w:val="left" w:pos="1267"/>
        </w:tabs>
        <w:spacing w:line="274" w:lineRule="exact"/>
        <w:ind w:firstLine="706"/>
      </w:pPr>
      <w:r w:rsidRPr="003B7E8E">
        <w:rPr>
          <w:sz w:val="24"/>
          <w:szCs w:val="24"/>
        </w:rPr>
        <w:t xml:space="preserve">«2.2. </w:t>
      </w:r>
      <w:r w:rsidR="006F1E0D">
        <w:rPr>
          <w:spacing w:val="-1"/>
          <w:sz w:val="24"/>
          <w:szCs w:val="24"/>
        </w:rPr>
        <w:t>Квалификационные требования к стажу работы:</w:t>
      </w:r>
    </w:p>
    <w:p w:rsidR="003B7E8E" w:rsidRDefault="003B7E8E" w:rsidP="006F1E0D">
      <w:pPr>
        <w:pStyle w:val="ConsPlusNormal"/>
        <w:widowControl/>
        <w:numPr>
          <w:ilvl w:val="0"/>
          <w:numId w:val="13"/>
        </w:numPr>
        <w:ind w:left="0" w:firstLine="709"/>
        <w:jc w:val="both"/>
        <w:rPr>
          <w:rFonts w:ascii="Times New Roman" w:hAnsi="Times New Roman" w:cs="Times New Roman"/>
          <w:sz w:val="24"/>
          <w:szCs w:val="28"/>
        </w:rPr>
      </w:pPr>
      <w:r w:rsidRPr="003B7E8E">
        <w:rPr>
          <w:rFonts w:ascii="Times New Roman" w:hAnsi="Times New Roman" w:cs="Times New Roman"/>
          <w:sz w:val="24"/>
          <w:szCs w:val="28"/>
        </w:rPr>
        <w:t>стаж муниципальной службы не менее четырех лет или стаж работы по специальности не менее шести лет</w:t>
      </w:r>
      <w:r>
        <w:rPr>
          <w:rFonts w:ascii="Times New Roman" w:hAnsi="Times New Roman" w:cs="Times New Roman"/>
          <w:sz w:val="24"/>
          <w:szCs w:val="28"/>
        </w:rPr>
        <w:t>».</w:t>
      </w:r>
    </w:p>
    <w:p w:rsidR="0090337C" w:rsidRDefault="0090337C" w:rsidP="003B7E8E">
      <w:pPr>
        <w:pStyle w:val="ConsPlusNormal"/>
        <w:widowControl/>
        <w:ind w:firstLine="540"/>
        <w:jc w:val="both"/>
        <w:rPr>
          <w:rFonts w:ascii="Times New Roman" w:hAnsi="Times New Roman" w:cs="Times New Roman"/>
          <w:sz w:val="24"/>
          <w:szCs w:val="28"/>
        </w:rPr>
      </w:pPr>
    </w:p>
    <w:p w:rsidR="003B7E8E" w:rsidRDefault="0090337C" w:rsidP="006F1E0D">
      <w:pPr>
        <w:pStyle w:val="ConsPlusNormal"/>
        <w:widowControl/>
        <w:numPr>
          <w:ilvl w:val="1"/>
          <w:numId w:val="1"/>
        </w:numPr>
        <w:jc w:val="both"/>
        <w:rPr>
          <w:rFonts w:ascii="Times New Roman" w:hAnsi="Times New Roman" w:cs="Times New Roman"/>
          <w:sz w:val="24"/>
          <w:szCs w:val="28"/>
        </w:rPr>
      </w:pPr>
      <w:r>
        <w:rPr>
          <w:rFonts w:ascii="Times New Roman" w:hAnsi="Times New Roman" w:cs="Times New Roman"/>
          <w:sz w:val="24"/>
          <w:szCs w:val="28"/>
        </w:rPr>
        <w:t>Пункты 3.1. и 3.2. изложить в следующей редакции:</w:t>
      </w:r>
    </w:p>
    <w:p w:rsidR="006F1E0D" w:rsidRPr="006F1E0D" w:rsidRDefault="0090337C" w:rsidP="006F1E0D">
      <w:pPr>
        <w:shd w:val="clear" w:color="auto" w:fill="FFFFFF"/>
        <w:tabs>
          <w:tab w:val="left" w:pos="1339"/>
        </w:tabs>
        <w:ind w:left="701"/>
        <w:rPr>
          <w:spacing w:val="-1"/>
          <w:sz w:val="24"/>
          <w:szCs w:val="24"/>
        </w:rPr>
      </w:pPr>
      <w:r>
        <w:rPr>
          <w:sz w:val="24"/>
          <w:szCs w:val="28"/>
        </w:rPr>
        <w:t xml:space="preserve">«3.1. </w:t>
      </w:r>
      <w:r w:rsidR="006F1E0D">
        <w:rPr>
          <w:spacing w:val="-1"/>
          <w:sz w:val="24"/>
          <w:szCs w:val="24"/>
        </w:rPr>
        <w:t>Квалификационные требования к уровню профессионального образования:</w:t>
      </w:r>
    </w:p>
    <w:p w:rsidR="0090337C" w:rsidRDefault="0090337C" w:rsidP="006F1E0D">
      <w:pPr>
        <w:pStyle w:val="ConsPlusNormal"/>
        <w:widowControl/>
        <w:numPr>
          <w:ilvl w:val="0"/>
          <w:numId w:val="12"/>
        </w:numPr>
        <w:ind w:left="0" w:firstLine="709"/>
        <w:jc w:val="both"/>
        <w:rPr>
          <w:rFonts w:ascii="Times New Roman" w:hAnsi="Times New Roman" w:cs="Times New Roman"/>
          <w:spacing w:val="-1"/>
          <w:sz w:val="24"/>
          <w:szCs w:val="24"/>
        </w:rPr>
      </w:pPr>
      <w:r w:rsidRPr="0090337C">
        <w:rPr>
          <w:rFonts w:ascii="Times New Roman" w:hAnsi="Times New Roman" w:cs="Times New Roman"/>
          <w:spacing w:val="-1"/>
          <w:sz w:val="24"/>
          <w:szCs w:val="24"/>
        </w:rPr>
        <w:t>высшее профессиональное образование;</w:t>
      </w:r>
    </w:p>
    <w:p w:rsidR="006F1E0D" w:rsidRDefault="0090337C" w:rsidP="006F1E0D">
      <w:pPr>
        <w:shd w:val="clear" w:color="auto" w:fill="FFFFFF"/>
        <w:tabs>
          <w:tab w:val="left" w:pos="1267"/>
        </w:tabs>
        <w:spacing w:line="274" w:lineRule="exact"/>
        <w:ind w:left="706"/>
      </w:pPr>
      <w:r>
        <w:rPr>
          <w:spacing w:val="-1"/>
          <w:sz w:val="24"/>
          <w:szCs w:val="24"/>
        </w:rPr>
        <w:t xml:space="preserve">3.2. </w:t>
      </w:r>
      <w:r w:rsidR="006F1E0D">
        <w:rPr>
          <w:spacing w:val="-1"/>
          <w:sz w:val="24"/>
          <w:szCs w:val="24"/>
        </w:rPr>
        <w:t>Квалификационные требования к стажу работы:</w:t>
      </w:r>
    </w:p>
    <w:p w:rsidR="0090337C" w:rsidRDefault="0090337C" w:rsidP="006F1E0D">
      <w:pPr>
        <w:pStyle w:val="ConsPlusNormal"/>
        <w:widowControl/>
        <w:numPr>
          <w:ilvl w:val="0"/>
          <w:numId w:val="12"/>
        </w:numPr>
        <w:ind w:left="0" w:firstLine="709"/>
        <w:jc w:val="both"/>
        <w:rPr>
          <w:rFonts w:ascii="Times New Roman" w:hAnsi="Times New Roman" w:cs="Times New Roman"/>
          <w:spacing w:val="-1"/>
          <w:sz w:val="24"/>
          <w:szCs w:val="24"/>
        </w:rPr>
      </w:pPr>
      <w:r w:rsidRPr="0090337C">
        <w:rPr>
          <w:rFonts w:ascii="Times New Roman" w:hAnsi="Times New Roman" w:cs="Times New Roman"/>
          <w:spacing w:val="-1"/>
          <w:sz w:val="24"/>
          <w:szCs w:val="24"/>
        </w:rPr>
        <w:t xml:space="preserve">стаж муниципальной службы не менее трех лет или стаж работы по </w:t>
      </w:r>
      <w:r>
        <w:rPr>
          <w:rFonts w:ascii="Times New Roman" w:hAnsi="Times New Roman" w:cs="Times New Roman"/>
          <w:spacing w:val="-1"/>
          <w:sz w:val="24"/>
          <w:szCs w:val="24"/>
        </w:rPr>
        <w:t>специальности не менее пяти лет».</w:t>
      </w:r>
    </w:p>
    <w:p w:rsidR="0090337C" w:rsidRDefault="0090337C" w:rsidP="0090337C">
      <w:pPr>
        <w:pStyle w:val="ConsPlusNormal"/>
        <w:widowControl/>
        <w:ind w:firstLine="540"/>
        <w:jc w:val="both"/>
        <w:rPr>
          <w:rFonts w:ascii="Times New Roman" w:hAnsi="Times New Roman" w:cs="Times New Roman"/>
          <w:spacing w:val="-1"/>
          <w:sz w:val="24"/>
          <w:szCs w:val="24"/>
        </w:rPr>
      </w:pPr>
    </w:p>
    <w:p w:rsidR="0090337C" w:rsidRDefault="0090337C" w:rsidP="0090337C">
      <w:pPr>
        <w:pStyle w:val="ConsPlusNormal"/>
        <w:widowControl/>
        <w:numPr>
          <w:ilvl w:val="1"/>
          <w:numId w:val="1"/>
        </w:numPr>
        <w:ind w:left="0" w:firstLine="720"/>
        <w:jc w:val="both"/>
        <w:rPr>
          <w:rFonts w:ascii="Times New Roman" w:hAnsi="Times New Roman" w:cs="Times New Roman"/>
          <w:spacing w:val="-1"/>
          <w:sz w:val="24"/>
          <w:szCs w:val="24"/>
        </w:rPr>
      </w:pPr>
      <w:r>
        <w:rPr>
          <w:rFonts w:ascii="Times New Roman" w:hAnsi="Times New Roman" w:cs="Times New Roman"/>
          <w:spacing w:val="-1"/>
          <w:sz w:val="24"/>
          <w:szCs w:val="24"/>
        </w:rPr>
        <w:t>Пункт 4.</w:t>
      </w:r>
      <w:r w:rsidR="006F1E0D">
        <w:rPr>
          <w:rFonts w:ascii="Times New Roman" w:hAnsi="Times New Roman" w:cs="Times New Roman"/>
          <w:spacing w:val="-1"/>
          <w:sz w:val="24"/>
          <w:szCs w:val="24"/>
        </w:rPr>
        <w:t>1. изложить в следующей редакции:</w:t>
      </w:r>
    </w:p>
    <w:p w:rsidR="006F1E0D" w:rsidRDefault="006F1E0D" w:rsidP="006F1E0D">
      <w:pPr>
        <w:pStyle w:val="ConsPlusNormal"/>
        <w:widowControl/>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«4.1. </w:t>
      </w:r>
      <w:r w:rsidRPr="006F1E0D">
        <w:rPr>
          <w:rFonts w:ascii="Times New Roman" w:hAnsi="Times New Roman" w:cs="Times New Roman"/>
          <w:spacing w:val="-1"/>
          <w:sz w:val="24"/>
          <w:szCs w:val="24"/>
        </w:rPr>
        <w:t>Квалификационные требования к уровню профессионального образования</w:t>
      </w:r>
      <w:r>
        <w:rPr>
          <w:rFonts w:ascii="Times New Roman" w:hAnsi="Times New Roman" w:cs="Times New Roman"/>
          <w:spacing w:val="-1"/>
          <w:sz w:val="24"/>
          <w:szCs w:val="24"/>
        </w:rPr>
        <w:t xml:space="preserve"> и </w:t>
      </w:r>
      <w:r w:rsidRPr="006F1E0D">
        <w:rPr>
          <w:rFonts w:ascii="Times New Roman" w:hAnsi="Times New Roman" w:cs="Times New Roman"/>
          <w:spacing w:val="-1"/>
          <w:sz w:val="24"/>
          <w:szCs w:val="24"/>
        </w:rPr>
        <w:t>стажу работы</w:t>
      </w:r>
      <w:r>
        <w:rPr>
          <w:rFonts w:ascii="Times New Roman" w:hAnsi="Times New Roman" w:cs="Times New Roman"/>
          <w:spacing w:val="-1"/>
          <w:sz w:val="24"/>
          <w:szCs w:val="24"/>
        </w:rPr>
        <w:t>:</w:t>
      </w:r>
    </w:p>
    <w:p w:rsidR="006F1E0D" w:rsidRPr="006F1E0D" w:rsidRDefault="006F1E0D" w:rsidP="006F1E0D">
      <w:pPr>
        <w:pStyle w:val="ConsPlusNormal"/>
        <w:widowControl/>
        <w:numPr>
          <w:ilvl w:val="0"/>
          <w:numId w:val="12"/>
        </w:numPr>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с</w:t>
      </w:r>
      <w:r w:rsidRPr="006F1E0D">
        <w:rPr>
          <w:rFonts w:ascii="Times New Roman" w:hAnsi="Times New Roman" w:cs="Times New Roman"/>
          <w:spacing w:val="-1"/>
          <w:sz w:val="24"/>
          <w:szCs w:val="24"/>
        </w:rPr>
        <w:t>таж работы по специальности не менее трех лет и при этом среднее профессиональное образование по специализации должности муниципальной службы или образование, считающееся равноценным;</w:t>
      </w:r>
    </w:p>
    <w:p w:rsidR="006F1E0D" w:rsidRDefault="006F1E0D" w:rsidP="006F1E0D">
      <w:pPr>
        <w:pStyle w:val="ConsPlusNormal"/>
        <w:widowControl/>
        <w:numPr>
          <w:ilvl w:val="0"/>
          <w:numId w:val="12"/>
        </w:numPr>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б</w:t>
      </w:r>
      <w:r w:rsidRPr="006F1E0D">
        <w:rPr>
          <w:rFonts w:ascii="Times New Roman" w:hAnsi="Times New Roman" w:cs="Times New Roman"/>
          <w:spacing w:val="-1"/>
          <w:sz w:val="24"/>
          <w:szCs w:val="24"/>
        </w:rPr>
        <w:t>ез предъявления требований к стажу и при этом высшее профессиональное образование по специализации должности муниципальной службы или образование,</w:t>
      </w:r>
      <w:r>
        <w:rPr>
          <w:rFonts w:ascii="Times New Roman" w:hAnsi="Times New Roman" w:cs="Times New Roman"/>
          <w:spacing w:val="-1"/>
          <w:sz w:val="24"/>
          <w:szCs w:val="24"/>
        </w:rPr>
        <w:t xml:space="preserve"> считающееся равноценным».</w:t>
      </w:r>
    </w:p>
    <w:p w:rsidR="006F1E0D" w:rsidRDefault="006F1E0D" w:rsidP="006F1E0D">
      <w:pPr>
        <w:pStyle w:val="ConsPlusNormal"/>
        <w:widowControl/>
        <w:ind w:left="709" w:firstLine="0"/>
        <w:jc w:val="both"/>
        <w:rPr>
          <w:rFonts w:ascii="Times New Roman" w:hAnsi="Times New Roman" w:cs="Times New Roman"/>
          <w:spacing w:val="-1"/>
          <w:sz w:val="24"/>
          <w:szCs w:val="24"/>
        </w:rPr>
      </w:pPr>
    </w:p>
    <w:p w:rsidR="006F1E0D" w:rsidRDefault="00194BC0" w:rsidP="006F1E0D">
      <w:pPr>
        <w:pStyle w:val="ConsPlusNormal"/>
        <w:widowControl/>
        <w:numPr>
          <w:ilvl w:val="1"/>
          <w:numId w:val="1"/>
        </w:numPr>
        <w:ind w:left="0" w:firstLine="720"/>
        <w:jc w:val="both"/>
        <w:rPr>
          <w:rFonts w:ascii="Times New Roman" w:hAnsi="Times New Roman" w:cs="Times New Roman"/>
          <w:spacing w:val="-1"/>
          <w:sz w:val="24"/>
          <w:szCs w:val="24"/>
        </w:rPr>
      </w:pPr>
      <w:r>
        <w:rPr>
          <w:rFonts w:ascii="Times New Roman" w:hAnsi="Times New Roman" w:cs="Times New Roman"/>
          <w:spacing w:val="-1"/>
          <w:sz w:val="24"/>
          <w:szCs w:val="24"/>
        </w:rPr>
        <w:t>Пункт 4.2. исключить.</w:t>
      </w:r>
    </w:p>
    <w:p w:rsidR="00194BC0" w:rsidRDefault="00194BC0" w:rsidP="00194BC0">
      <w:pPr>
        <w:pStyle w:val="ConsPlusNormal"/>
        <w:widowControl/>
        <w:ind w:left="720" w:firstLine="0"/>
        <w:jc w:val="both"/>
        <w:rPr>
          <w:rFonts w:ascii="Times New Roman" w:hAnsi="Times New Roman" w:cs="Times New Roman"/>
          <w:spacing w:val="-1"/>
          <w:sz w:val="24"/>
          <w:szCs w:val="24"/>
        </w:rPr>
      </w:pPr>
    </w:p>
    <w:p w:rsidR="00194BC0" w:rsidRDefault="00194BC0" w:rsidP="006F1E0D">
      <w:pPr>
        <w:pStyle w:val="ConsPlusNormal"/>
        <w:widowControl/>
        <w:numPr>
          <w:ilvl w:val="1"/>
          <w:numId w:val="1"/>
        </w:numPr>
        <w:ind w:left="0" w:firstLine="720"/>
        <w:jc w:val="both"/>
        <w:rPr>
          <w:rFonts w:ascii="Times New Roman" w:hAnsi="Times New Roman" w:cs="Times New Roman"/>
          <w:spacing w:val="-1"/>
          <w:sz w:val="24"/>
          <w:szCs w:val="24"/>
        </w:rPr>
      </w:pPr>
      <w:r>
        <w:rPr>
          <w:rFonts w:ascii="Times New Roman" w:hAnsi="Times New Roman" w:cs="Times New Roman"/>
          <w:spacing w:val="-1"/>
          <w:sz w:val="24"/>
          <w:szCs w:val="24"/>
        </w:rPr>
        <w:t>Пункты 4.3. и 4.4. считать соответственно 4.2. и 4.3.</w:t>
      </w:r>
    </w:p>
    <w:p w:rsidR="00194BC0" w:rsidRDefault="00194BC0" w:rsidP="00194BC0">
      <w:pPr>
        <w:pStyle w:val="ConsPlusNormal"/>
        <w:widowControl/>
        <w:ind w:firstLine="0"/>
        <w:jc w:val="both"/>
        <w:rPr>
          <w:rFonts w:ascii="Times New Roman" w:hAnsi="Times New Roman" w:cs="Times New Roman"/>
          <w:spacing w:val="-1"/>
          <w:sz w:val="24"/>
          <w:szCs w:val="24"/>
        </w:rPr>
      </w:pPr>
    </w:p>
    <w:p w:rsidR="00194BC0" w:rsidRDefault="00815E41" w:rsidP="006F1E0D">
      <w:pPr>
        <w:pStyle w:val="ConsPlusNormal"/>
        <w:widowControl/>
        <w:numPr>
          <w:ilvl w:val="1"/>
          <w:numId w:val="1"/>
        </w:numPr>
        <w:ind w:left="0" w:firstLine="720"/>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Пункт 5.1. изложить в следующей редакции:</w:t>
      </w:r>
    </w:p>
    <w:p w:rsidR="00815E41" w:rsidRDefault="00815E41" w:rsidP="00815E41">
      <w:pPr>
        <w:pStyle w:val="ConsPlusNormal"/>
        <w:widowControl/>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«5.1. </w:t>
      </w:r>
      <w:r w:rsidRPr="006F1E0D">
        <w:rPr>
          <w:rFonts w:ascii="Times New Roman" w:hAnsi="Times New Roman" w:cs="Times New Roman"/>
          <w:spacing w:val="-1"/>
          <w:sz w:val="24"/>
          <w:szCs w:val="24"/>
        </w:rPr>
        <w:t>Квалификационные требования к уровню профессионального образования</w:t>
      </w:r>
      <w:r>
        <w:rPr>
          <w:rFonts w:ascii="Times New Roman" w:hAnsi="Times New Roman" w:cs="Times New Roman"/>
          <w:spacing w:val="-1"/>
          <w:sz w:val="24"/>
          <w:szCs w:val="24"/>
        </w:rPr>
        <w:t xml:space="preserve"> и </w:t>
      </w:r>
      <w:r w:rsidRPr="006F1E0D">
        <w:rPr>
          <w:rFonts w:ascii="Times New Roman" w:hAnsi="Times New Roman" w:cs="Times New Roman"/>
          <w:spacing w:val="-1"/>
          <w:sz w:val="24"/>
          <w:szCs w:val="24"/>
        </w:rPr>
        <w:t>стажу работы</w:t>
      </w:r>
      <w:r>
        <w:rPr>
          <w:rFonts w:ascii="Times New Roman" w:hAnsi="Times New Roman" w:cs="Times New Roman"/>
          <w:spacing w:val="-1"/>
          <w:sz w:val="24"/>
          <w:szCs w:val="24"/>
        </w:rPr>
        <w:t>:</w:t>
      </w:r>
    </w:p>
    <w:p w:rsidR="00815E41" w:rsidRPr="00815E41" w:rsidRDefault="00815E41" w:rsidP="00815E41">
      <w:pPr>
        <w:pStyle w:val="ConsPlusNormal"/>
        <w:widowControl/>
        <w:numPr>
          <w:ilvl w:val="0"/>
          <w:numId w:val="14"/>
        </w:numPr>
        <w:ind w:left="0" w:firstLine="709"/>
        <w:jc w:val="both"/>
        <w:rPr>
          <w:rFonts w:ascii="Times New Roman" w:hAnsi="Times New Roman" w:cs="Times New Roman"/>
          <w:spacing w:val="-1"/>
          <w:sz w:val="24"/>
          <w:szCs w:val="24"/>
        </w:rPr>
      </w:pPr>
      <w:r w:rsidRPr="00815E41">
        <w:rPr>
          <w:rFonts w:ascii="Times New Roman" w:hAnsi="Times New Roman" w:cs="Times New Roman"/>
          <w:spacing w:val="-1"/>
          <w:sz w:val="24"/>
          <w:szCs w:val="24"/>
        </w:rPr>
        <w:t>среднее профессиональное образование по специализации должности муниципальной службы или образование, считающееся равноценным;</w:t>
      </w:r>
    </w:p>
    <w:p w:rsidR="00815E41" w:rsidRDefault="00815E41" w:rsidP="00815E41">
      <w:pPr>
        <w:pStyle w:val="ConsPlusNormal"/>
        <w:widowControl/>
        <w:numPr>
          <w:ilvl w:val="0"/>
          <w:numId w:val="14"/>
        </w:numPr>
        <w:ind w:left="0" w:firstLine="709"/>
        <w:jc w:val="both"/>
        <w:rPr>
          <w:rFonts w:ascii="Times New Roman" w:hAnsi="Times New Roman" w:cs="Times New Roman"/>
          <w:spacing w:val="-1"/>
          <w:sz w:val="24"/>
          <w:szCs w:val="24"/>
        </w:rPr>
      </w:pPr>
      <w:r w:rsidRPr="00815E41">
        <w:rPr>
          <w:rFonts w:ascii="Times New Roman" w:hAnsi="Times New Roman" w:cs="Times New Roman"/>
          <w:spacing w:val="-1"/>
          <w:sz w:val="24"/>
          <w:szCs w:val="24"/>
        </w:rPr>
        <w:t>без предъявления требований к стажу.</w:t>
      </w:r>
    </w:p>
    <w:p w:rsidR="00815E41" w:rsidRDefault="00815E41" w:rsidP="00815E41">
      <w:pPr>
        <w:pStyle w:val="ConsPlusNormal"/>
        <w:widowControl/>
        <w:ind w:left="709" w:firstLine="0"/>
        <w:jc w:val="both"/>
        <w:rPr>
          <w:rFonts w:ascii="Times New Roman" w:hAnsi="Times New Roman" w:cs="Times New Roman"/>
          <w:spacing w:val="-1"/>
          <w:sz w:val="24"/>
          <w:szCs w:val="24"/>
        </w:rPr>
      </w:pPr>
    </w:p>
    <w:p w:rsidR="00182E74" w:rsidRDefault="00182E74" w:rsidP="00182E74">
      <w:pPr>
        <w:shd w:val="clear" w:color="auto" w:fill="FFFFFF"/>
        <w:ind w:left="24" w:right="19" w:firstLine="710"/>
        <w:jc w:val="both"/>
      </w:pPr>
      <w:r>
        <w:rPr>
          <w:spacing w:val="-1"/>
          <w:sz w:val="24"/>
          <w:szCs w:val="24"/>
        </w:rPr>
        <w:t>1.7. В разделе «</w:t>
      </w:r>
      <w:r>
        <w:rPr>
          <w:spacing w:val="-4"/>
          <w:sz w:val="24"/>
          <w:szCs w:val="24"/>
        </w:rPr>
        <w:t xml:space="preserve">6. Квалификационные требования для замещения должностей </w:t>
      </w:r>
      <w:r>
        <w:rPr>
          <w:spacing w:val="-1"/>
          <w:sz w:val="24"/>
          <w:szCs w:val="24"/>
        </w:rPr>
        <w:t xml:space="preserve">муниципальной службы младшей группы» абзац «В сельском поселении Нялинское в исключительных случаях по решению главы </w:t>
      </w:r>
      <w:r>
        <w:rPr>
          <w:sz w:val="24"/>
          <w:szCs w:val="24"/>
        </w:rPr>
        <w:t>сельского поселения Нялинское:</w:t>
      </w:r>
    </w:p>
    <w:p w:rsidR="00182E74" w:rsidRDefault="00182E74" w:rsidP="00182E74">
      <w:pPr>
        <w:shd w:val="clear" w:color="auto" w:fill="FFFFFF"/>
        <w:tabs>
          <w:tab w:val="left" w:pos="1123"/>
        </w:tabs>
        <w:ind w:left="24" w:firstLine="710"/>
        <w:jc w:val="both"/>
        <w:rPr>
          <w:sz w:val="24"/>
          <w:szCs w:val="24"/>
        </w:rPr>
      </w:pPr>
      <w:r>
        <w:rPr>
          <w:sz w:val="24"/>
          <w:szCs w:val="24"/>
        </w:rPr>
        <w:t>-</w:t>
      </w:r>
      <w:r>
        <w:rPr>
          <w:sz w:val="24"/>
          <w:szCs w:val="24"/>
        </w:rPr>
        <w:tab/>
        <w:t xml:space="preserve">должности муниципальной службы главной группы могут замещать </w:t>
      </w:r>
      <w:r>
        <w:rPr>
          <w:spacing w:val="-2"/>
          <w:sz w:val="24"/>
          <w:szCs w:val="24"/>
        </w:rPr>
        <w:t xml:space="preserve">муниципальные служащие, имеющие среднее профессиональное образование по профилю </w:t>
      </w:r>
      <w:r>
        <w:rPr>
          <w:sz w:val="24"/>
          <w:szCs w:val="24"/>
        </w:rPr>
        <w:t>работы,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семи лет</w:t>
      </w:r>
      <w:proofErr w:type="gramStart"/>
      <w:r>
        <w:rPr>
          <w:sz w:val="24"/>
          <w:szCs w:val="24"/>
        </w:rPr>
        <w:t xml:space="preserve">.» </w:t>
      </w:r>
      <w:proofErr w:type="gramEnd"/>
      <w:r>
        <w:rPr>
          <w:sz w:val="24"/>
          <w:szCs w:val="24"/>
        </w:rPr>
        <w:t>изложить в следующей редакции:</w:t>
      </w:r>
    </w:p>
    <w:p w:rsidR="00322786" w:rsidRDefault="00322786" w:rsidP="00322786">
      <w:pPr>
        <w:shd w:val="clear" w:color="auto" w:fill="FFFFFF"/>
        <w:ind w:left="24" w:right="19" w:firstLine="710"/>
        <w:jc w:val="both"/>
      </w:pPr>
      <w:r>
        <w:rPr>
          <w:spacing w:val="-1"/>
          <w:sz w:val="24"/>
          <w:szCs w:val="24"/>
        </w:rPr>
        <w:t xml:space="preserve">«В сельском поселении Нялинское в исключительных случаях по решению главы </w:t>
      </w:r>
      <w:r>
        <w:rPr>
          <w:sz w:val="24"/>
          <w:szCs w:val="24"/>
        </w:rPr>
        <w:t>сельского поселения Нялинское:</w:t>
      </w:r>
    </w:p>
    <w:p w:rsidR="00322786" w:rsidRPr="00182E74" w:rsidRDefault="00322786" w:rsidP="00322786">
      <w:pPr>
        <w:pStyle w:val="ConsPlusNormal"/>
        <w:widowControl/>
        <w:ind w:firstLine="709"/>
        <w:jc w:val="both"/>
        <w:rPr>
          <w:rFonts w:ascii="Times New Roman" w:hAnsi="Times New Roman" w:cs="Times New Roman"/>
          <w:sz w:val="24"/>
          <w:szCs w:val="24"/>
        </w:rPr>
      </w:pPr>
      <w:proofErr w:type="gramStart"/>
      <w:r w:rsidRPr="00182E74">
        <w:rPr>
          <w:rFonts w:ascii="Times New Roman" w:hAnsi="Times New Roman" w:cs="Times New Roman"/>
          <w:sz w:val="24"/>
          <w:szCs w:val="24"/>
        </w:rPr>
        <w:t xml:space="preserve">1) должности муниципальной службы высшей группы, учрежденные для обеспечения исполнения полномочий </w:t>
      </w:r>
      <w:r>
        <w:rPr>
          <w:rFonts w:ascii="Times New Roman" w:hAnsi="Times New Roman" w:cs="Times New Roman"/>
          <w:sz w:val="24"/>
          <w:szCs w:val="24"/>
        </w:rPr>
        <w:t>администрации сельского поселения Нялинское</w:t>
      </w:r>
      <w:r w:rsidRPr="00182E74">
        <w:rPr>
          <w:rFonts w:ascii="Times New Roman" w:hAnsi="Times New Roman" w:cs="Times New Roman"/>
          <w:sz w:val="24"/>
          <w:szCs w:val="24"/>
        </w:rPr>
        <w:t>, могут замещать муниципальные служащие, имеющие среднее профессиональное образование по профилю работы,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десяти лет;</w:t>
      </w:r>
      <w:proofErr w:type="gramEnd"/>
    </w:p>
    <w:p w:rsidR="00322786" w:rsidRPr="00182E74" w:rsidRDefault="00322786" w:rsidP="00322786">
      <w:pPr>
        <w:pStyle w:val="ConsPlusNormal"/>
        <w:widowControl/>
        <w:ind w:firstLine="709"/>
        <w:jc w:val="both"/>
        <w:rPr>
          <w:rFonts w:ascii="Times New Roman" w:hAnsi="Times New Roman" w:cs="Times New Roman"/>
          <w:sz w:val="24"/>
          <w:szCs w:val="24"/>
        </w:rPr>
      </w:pPr>
      <w:r w:rsidRPr="00182E74">
        <w:rPr>
          <w:rFonts w:ascii="Times New Roman" w:hAnsi="Times New Roman" w:cs="Times New Roman"/>
          <w:sz w:val="24"/>
          <w:szCs w:val="24"/>
        </w:rPr>
        <w:t>2)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высшем учебном заведении либо при наличии стажа работы на должностях муниципальной службы или стажа работы по специальности не менее семи лет;</w:t>
      </w:r>
    </w:p>
    <w:p w:rsidR="00322786" w:rsidRPr="00182E74" w:rsidRDefault="00322786" w:rsidP="00322786">
      <w:pPr>
        <w:pStyle w:val="ConsPlusNormal"/>
        <w:widowControl/>
        <w:ind w:firstLine="709"/>
        <w:jc w:val="both"/>
        <w:rPr>
          <w:rFonts w:ascii="Times New Roman" w:hAnsi="Times New Roman" w:cs="Times New Roman"/>
          <w:sz w:val="24"/>
          <w:szCs w:val="24"/>
        </w:rPr>
      </w:pPr>
      <w:r w:rsidRPr="00182E74">
        <w:rPr>
          <w:rFonts w:ascii="Times New Roman" w:hAnsi="Times New Roman" w:cs="Times New Roman"/>
          <w:sz w:val="24"/>
          <w:szCs w:val="24"/>
        </w:rPr>
        <w:t>3) должности муниципальной службы ведущей группы могут замещать муниципальные служащие, имеющие среднее профессиональное образование по профилю работы, при наличии стажа работы на должностях муниципальной службы или стажа работы по специальности не менее пяти лет</w:t>
      </w:r>
      <w:proofErr w:type="gramStart"/>
      <w:r w:rsidRPr="00182E74">
        <w:rPr>
          <w:rFonts w:ascii="Times New Roman" w:hAnsi="Times New Roman" w:cs="Times New Roman"/>
          <w:sz w:val="24"/>
          <w:szCs w:val="24"/>
        </w:rPr>
        <w:t>.</w:t>
      </w:r>
      <w:r>
        <w:rPr>
          <w:rFonts w:ascii="Times New Roman" w:hAnsi="Times New Roman" w:cs="Times New Roman"/>
          <w:sz w:val="24"/>
          <w:szCs w:val="24"/>
        </w:rPr>
        <w:t>»</w:t>
      </w:r>
      <w:proofErr w:type="gramEnd"/>
    </w:p>
    <w:p w:rsidR="003B7E8E" w:rsidRPr="003B7E8E" w:rsidRDefault="003B7E8E" w:rsidP="003B7E8E">
      <w:pPr>
        <w:shd w:val="clear" w:color="auto" w:fill="FFFFFF"/>
        <w:tabs>
          <w:tab w:val="left" w:pos="1085"/>
        </w:tabs>
        <w:ind w:left="720"/>
        <w:jc w:val="both"/>
        <w:rPr>
          <w:sz w:val="24"/>
          <w:szCs w:val="24"/>
        </w:rPr>
      </w:pPr>
    </w:p>
    <w:p w:rsidR="00E731A0" w:rsidRPr="00F87E8F" w:rsidRDefault="00E05079" w:rsidP="003B7E8E">
      <w:pPr>
        <w:numPr>
          <w:ilvl w:val="0"/>
          <w:numId w:val="1"/>
        </w:numPr>
        <w:shd w:val="clear" w:color="auto" w:fill="FFFFFF"/>
        <w:tabs>
          <w:tab w:val="left" w:pos="1085"/>
        </w:tabs>
        <w:ind w:firstLine="720"/>
        <w:rPr>
          <w:rFonts w:eastAsiaTheme="minorEastAsia"/>
          <w:spacing w:val="-16"/>
          <w:sz w:val="24"/>
          <w:szCs w:val="24"/>
        </w:rPr>
      </w:pPr>
      <w:proofErr w:type="gramStart"/>
      <w:r>
        <w:rPr>
          <w:spacing w:val="-1"/>
          <w:sz w:val="24"/>
          <w:szCs w:val="24"/>
        </w:rPr>
        <w:t>Контроль за</w:t>
      </w:r>
      <w:proofErr w:type="gramEnd"/>
      <w:r>
        <w:rPr>
          <w:spacing w:val="-1"/>
          <w:sz w:val="24"/>
          <w:szCs w:val="24"/>
        </w:rPr>
        <w:t xml:space="preserve"> выполнением распоряжения оставляю за собой.</w:t>
      </w:r>
    </w:p>
    <w:p w:rsidR="00F87E8F" w:rsidRDefault="00F87E8F" w:rsidP="00F87E8F">
      <w:pPr>
        <w:shd w:val="clear" w:color="auto" w:fill="FFFFFF"/>
        <w:tabs>
          <w:tab w:val="left" w:pos="1085"/>
        </w:tabs>
        <w:spacing w:before="274"/>
        <w:rPr>
          <w:spacing w:val="-1"/>
          <w:sz w:val="24"/>
          <w:szCs w:val="24"/>
        </w:rPr>
      </w:pPr>
    </w:p>
    <w:p w:rsidR="00F87E8F" w:rsidRDefault="00F87E8F" w:rsidP="00F87E8F">
      <w:pPr>
        <w:shd w:val="clear" w:color="auto" w:fill="FFFFFF"/>
        <w:tabs>
          <w:tab w:val="left" w:pos="1085"/>
        </w:tabs>
        <w:spacing w:before="274"/>
        <w:rPr>
          <w:spacing w:val="-1"/>
          <w:sz w:val="24"/>
          <w:szCs w:val="24"/>
        </w:rPr>
      </w:pPr>
    </w:p>
    <w:p w:rsidR="00322786" w:rsidRDefault="00322786" w:rsidP="00F87E8F">
      <w:pPr>
        <w:shd w:val="clear" w:color="auto" w:fill="FFFFFF"/>
        <w:tabs>
          <w:tab w:val="left" w:pos="1085"/>
        </w:tabs>
        <w:spacing w:before="274"/>
        <w:rPr>
          <w:spacing w:val="-1"/>
          <w:sz w:val="24"/>
          <w:szCs w:val="24"/>
        </w:rPr>
      </w:pPr>
    </w:p>
    <w:p w:rsidR="00322786" w:rsidRDefault="00322786" w:rsidP="00F87E8F">
      <w:pPr>
        <w:shd w:val="clear" w:color="auto" w:fill="FFFFFF"/>
        <w:tabs>
          <w:tab w:val="left" w:pos="1085"/>
        </w:tabs>
        <w:spacing w:before="274"/>
        <w:rPr>
          <w:spacing w:val="-1"/>
          <w:sz w:val="24"/>
          <w:szCs w:val="24"/>
        </w:rPr>
      </w:pPr>
    </w:p>
    <w:p w:rsidR="00322786" w:rsidRDefault="00322786" w:rsidP="00F87E8F">
      <w:pPr>
        <w:shd w:val="clear" w:color="auto" w:fill="FFFFFF"/>
        <w:tabs>
          <w:tab w:val="left" w:pos="1085"/>
        </w:tabs>
        <w:spacing w:before="274"/>
        <w:rPr>
          <w:spacing w:val="-1"/>
          <w:sz w:val="24"/>
          <w:szCs w:val="24"/>
        </w:rPr>
      </w:pPr>
    </w:p>
    <w:p w:rsidR="00F87E8F" w:rsidRPr="00F87E8F" w:rsidRDefault="00F87E8F" w:rsidP="00F87E8F">
      <w:pPr>
        <w:shd w:val="clear" w:color="auto" w:fill="FFFFFF"/>
        <w:tabs>
          <w:tab w:val="left" w:pos="1085"/>
        </w:tabs>
        <w:spacing w:before="274"/>
        <w:rPr>
          <w:spacing w:val="-16"/>
          <w:sz w:val="24"/>
          <w:szCs w:val="24"/>
        </w:rPr>
      </w:pPr>
      <w:r>
        <w:rPr>
          <w:spacing w:val="-1"/>
          <w:sz w:val="24"/>
          <w:szCs w:val="24"/>
        </w:rPr>
        <w:t>Глава сельского поселения Нялинское</w:t>
      </w:r>
      <w:r>
        <w:rPr>
          <w:spacing w:val="-1"/>
          <w:sz w:val="24"/>
          <w:szCs w:val="24"/>
        </w:rPr>
        <w:tab/>
      </w:r>
      <w:r>
        <w:rPr>
          <w:spacing w:val="-1"/>
          <w:sz w:val="24"/>
          <w:szCs w:val="24"/>
        </w:rPr>
        <w:tab/>
      </w:r>
      <w:r>
        <w:rPr>
          <w:spacing w:val="-1"/>
          <w:sz w:val="24"/>
          <w:szCs w:val="24"/>
        </w:rPr>
        <w:tab/>
      </w:r>
      <w:r w:rsidR="00322786">
        <w:rPr>
          <w:spacing w:val="-1"/>
          <w:sz w:val="24"/>
          <w:szCs w:val="24"/>
        </w:rPr>
        <w:tab/>
      </w:r>
      <w:r>
        <w:rPr>
          <w:spacing w:val="-1"/>
          <w:sz w:val="24"/>
          <w:szCs w:val="24"/>
        </w:rPr>
        <w:tab/>
      </w:r>
      <w:r>
        <w:rPr>
          <w:spacing w:val="-1"/>
          <w:sz w:val="24"/>
          <w:szCs w:val="24"/>
        </w:rPr>
        <w:tab/>
        <w:t xml:space="preserve">В.М. </w:t>
      </w:r>
      <w:r w:rsidR="00322786">
        <w:rPr>
          <w:spacing w:val="-1"/>
          <w:sz w:val="24"/>
          <w:szCs w:val="24"/>
        </w:rPr>
        <w:t>Коптяев</w:t>
      </w:r>
    </w:p>
    <w:p w:rsidR="00182E74" w:rsidRPr="00182E74" w:rsidRDefault="00182E74" w:rsidP="00322786">
      <w:pPr>
        <w:shd w:val="clear" w:color="auto" w:fill="FFFFFF"/>
        <w:ind w:right="53"/>
        <w:jc w:val="right"/>
        <w:rPr>
          <w:sz w:val="24"/>
          <w:szCs w:val="24"/>
        </w:rPr>
      </w:pPr>
    </w:p>
    <w:p w:rsidR="00DB1DBD" w:rsidRPr="00182E74" w:rsidRDefault="00DB1DBD">
      <w:pPr>
        <w:shd w:val="clear" w:color="auto" w:fill="FFFFFF"/>
        <w:rPr>
          <w:sz w:val="16"/>
        </w:rPr>
      </w:pPr>
    </w:p>
    <w:sectPr w:rsidR="00DB1DBD" w:rsidRPr="00182E74" w:rsidSect="00DB1DBD">
      <w:type w:val="continuous"/>
      <w:pgSz w:w="11909" w:h="16834"/>
      <w:pgMar w:top="851" w:right="851" w:bottom="851" w:left="1701" w:header="720" w:footer="720" w:gutter="0"/>
      <w:cols w:sep="1" w:space="427"/>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6E2290"/>
    <w:lvl w:ilvl="0">
      <w:numFmt w:val="bullet"/>
      <w:lvlText w:val="*"/>
      <w:lvlJc w:val="left"/>
    </w:lvl>
  </w:abstractNum>
  <w:abstractNum w:abstractNumId="1">
    <w:nsid w:val="1696331D"/>
    <w:multiLevelType w:val="multilevel"/>
    <w:tmpl w:val="564288DC"/>
    <w:lvl w:ilvl="0">
      <w:start w:val="1"/>
      <w:numFmt w:val="decimal"/>
      <w:lvlText w:val="%1."/>
      <w:legacy w:legacy="1" w:legacySpace="0" w:legacyIndent="370"/>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2">
    <w:nsid w:val="254909EB"/>
    <w:multiLevelType w:val="hybridMultilevel"/>
    <w:tmpl w:val="7AA8062C"/>
    <w:lvl w:ilvl="0" w:tplc="9A0E99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EB7911"/>
    <w:multiLevelType w:val="hybridMultilevel"/>
    <w:tmpl w:val="E2DA5FCC"/>
    <w:lvl w:ilvl="0" w:tplc="9A0E991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3667143"/>
    <w:multiLevelType w:val="hybridMultilevel"/>
    <w:tmpl w:val="C7860472"/>
    <w:lvl w:ilvl="0" w:tplc="9A0E991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A0D188E"/>
    <w:multiLevelType w:val="hybridMultilevel"/>
    <w:tmpl w:val="95521570"/>
    <w:lvl w:ilvl="0" w:tplc="8E468E96">
      <w:start w:val="1"/>
      <w:numFmt w:val="decimal"/>
      <w:lvlText w:val="%1."/>
      <w:lvlJc w:val="left"/>
      <w:pPr>
        <w:ind w:left="4334" w:hanging="360"/>
      </w:pPr>
      <w:rPr>
        <w:rFonts w:eastAsia="Times New Roman" w:hint="default"/>
      </w:rPr>
    </w:lvl>
    <w:lvl w:ilvl="1" w:tplc="04190019" w:tentative="1">
      <w:start w:val="1"/>
      <w:numFmt w:val="lowerLetter"/>
      <w:lvlText w:val="%2."/>
      <w:lvlJc w:val="left"/>
      <w:pPr>
        <w:ind w:left="5054" w:hanging="360"/>
      </w:pPr>
    </w:lvl>
    <w:lvl w:ilvl="2" w:tplc="0419001B" w:tentative="1">
      <w:start w:val="1"/>
      <w:numFmt w:val="lowerRoman"/>
      <w:lvlText w:val="%3."/>
      <w:lvlJc w:val="right"/>
      <w:pPr>
        <w:ind w:left="5774" w:hanging="180"/>
      </w:pPr>
    </w:lvl>
    <w:lvl w:ilvl="3" w:tplc="0419000F" w:tentative="1">
      <w:start w:val="1"/>
      <w:numFmt w:val="decimal"/>
      <w:lvlText w:val="%4."/>
      <w:lvlJc w:val="left"/>
      <w:pPr>
        <w:ind w:left="6494" w:hanging="360"/>
      </w:pPr>
    </w:lvl>
    <w:lvl w:ilvl="4" w:tplc="04190019" w:tentative="1">
      <w:start w:val="1"/>
      <w:numFmt w:val="lowerLetter"/>
      <w:lvlText w:val="%5."/>
      <w:lvlJc w:val="left"/>
      <w:pPr>
        <w:ind w:left="7214" w:hanging="360"/>
      </w:pPr>
    </w:lvl>
    <w:lvl w:ilvl="5" w:tplc="0419001B" w:tentative="1">
      <w:start w:val="1"/>
      <w:numFmt w:val="lowerRoman"/>
      <w:lvlText w:val="%6."/>
      <w:lvlJc w:val="right"/>
      <w:pPr>
        <w:ind w:left="7934" w:hanging="180"/>
      </w:pPr>
    </w:lvl>
    <w:lvl w:ilvl="6" w:tplc="0419000F" w:tentative="1">
      <w:start w:val="1"/>
      <w:numFmt w:val="decimal"/>
      <w:lvlText w:val="%7."/>
      <w:lvlJc w:val="left"/>
      <w:pPr>
        <w:ind w:left="8654" w:hanging="360"/>
      </w:pPr>
    </w:lvl>
    <w:lvl w:ilvl="7" w:tplc="04190019" w:tentative="1">
      <w:start w:val="1"/>
      <w:numFmt w:val="lowerLetter"/>
      <w:lvlText w:val="%8."/>
      <w:lvlJc w:val="left"/>
      <w:pPr>
        <w:ind w:left="9374" w:hanging="360"/>
      </w:pPr>
    </w:lvl>
    <w:lvl w:ilvl="8" w:tplc="0419001B" w:tentative="1">
      <w:start w:val="1"/>
      <w:numFmt w:val="lowerRoman"/>
      <w:lvlText w:val="%9."/>
      <w:lvlJc w:val="right"/>
      <w:pPr>
        <w:ind w:left="10094" w:hanging="180"/>
      </w:pPr>
    </w:lvl>
  </w:abstractNum>
  <w:num w:numId="1">
    <w:abstractNumId w:val="1"/>
  </w:num>
  <w:num w:numId="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4">
    <w:abstractNumId w:val="5"/>
  </w:num>
  <w:num w:numId="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DBD"/>
    <w:rsid w:val="00182E74"/>
    <w:rsid w:val="00194BC0"/>
    <w:rsid w:val="00322786"/>
    <w:rsid w:val="0039098A"/>
    <w:rsid w:val="003B7E8E"/>
    <w:rsid w:val="004653CD"/>
    <w:rsid w:val="004F0156"/>
    <w:rsid w:val="006F1E0D"/>
    <w:rsid w:val="008106D8"/>
    <w:rsid w:val="00815E41"/>
    <w:rsid w:val="0090337C"/>
    <w:rsid w:val="00DB1DBD"/>
    <w:rsid w:val="00E05079"/>
    <w:rsid w:val="00E731A0"/>
    <w:rsid w:val="00F87E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A0"/>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E8E"/>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194BC0"/>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2008-11-14T09:26:00Z</cp:lastPrinted>
  <dcterms:created xsi:type="dcterms:W3CDTF">2008-11-14T09:07:00Z</dcterms:created>
  <dcterms:modified xsi:type="dcterms:W3CDTF">2009-02-03T08:23:00Z</dcterms:modified>
</cp:coreProperties>
</file>